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240F" w:rsidRDefault="00C1240F" w:rsidP="00C1240F">
      <w:pPr>
        <w:widowControl w:val="0"/>
        <w:jc w:val="center"/>
        <w:rPr>
          <w:rFonts w:ascii="Arial" w:hAnsi="Arial" w:cs="Arial"/>
          <w:b/>
          <w:bCs/>
          <w:color w:val="333399"/>
          <w:sz w:val="20"/>
          <w:szCs w:val="20"/>
        </w:rPr>
      </w:pPr>
      <w:bookmarkStart w:id="0" w:name="_GoBack"/>
      <w:bookmarkEnd w:id="0"/>
    </w:p>
    <w:p w:rsidR="002F714A" w:rsidRDefault="002F714A" w:rsidP="00C1240F">
      <w:pPr>
        <w:widowControl w:val="0"/>
        <w:jc w:val="center"/>
        <w:rPr>
          <w:rFonts w:ascii="Arial" w:hAnsi="Arial" w:cs="Arial"/>
          <w:b/>
          <w:bCs/>
          <w:color w:val="333399"/>
          <w:sz w:val="20"/>
          <w:szCs w:val="20"/>
        </w:rPr>
      </w:pPr>
    </w:p>
    <w:p w:rsidR="00C1240F" w:rsidRDefault="00C1240F" w:rsidP="00C1240F">
      <w:pPr>
        <w:widowControl w:val="0"/>
        <w:jc w:val="center"/>
        <w:rPr>
          <w:rFonts w:ascii="Arial" w:hAnsi="Arial" w:cs="Arial"/>
          <w:b/>
          <w:bCs/>
          <w:color w:val="333399"/>
          <w:sz w:val="20"/>
          <w:szCs w:val="20"/>
        </w:rPr>
      </w:pPr>
      <w:r>
        <w:rPr>
          <w:rFonts w:ascii="Arial" w:hAnsi="Arial" w:cs="Arial"/>
          <w:b/>
          <w:bCs/>
          <w:color w:val="333399"/>
          <w:sz w:val="20"/>
          <w:szCs w:val="20"/>
        </w:rPr>
        <w:t>AN</w:t>
      </w:r>
      <w:bookmarkStart w:id="1" w:name="anuncio"/>
      <w:bookmarkEnd w:id="1"/>
      <w:r>
        <w:rPr>
          <w:rFonts w:ascii="Arial" w:hAnsi="Arial" w:cs="Arial"/>
          <w:b/>
          <w:bCs/>
          <w:color w:val="333399"/>
          <w:sz w:val="20"/>
          <w:szCs w:val="20"/>
        </w:rPr>
        <w:t>UNCIO EN EL TABLÓN DE ANUNCIOS Y PÁGINA WEB DEL AYUNTAMIENTO</w:t>
      </w:r>
    </w:p>
    <w:p w:rsidR="00C1240F" w:rsidRDefault="00C1240F" w:rsidP="00C1240F">
      <w:pPr>
        <w:pStyle w:val="Sangradetextonormal"/>
        <w:spacing w:line="240" w:lineRule="auto"/>
        <w:ind w:firstLine="709"/>
        <w:rPr>
          <w:rFonts w:ascii="Arial" w:hAnsi="Arial" w:cs="Arial"/>
          <w:szCs w:val="20"/>
        </w:rPr>
      </w:pPr>
    </w:p>
    <w:p w:rsidR="00C1240F" w:rsidRDefault="00C1240F" w:rsidP="00C1240F">
      <w:pPr>
        <w:pStyle w:val="Sangradetextonormal"/>
        <w:spacing w:line="240" w:lineRule="auto"/>
        <w:ind w:firstLine="709"/>
        <w:rPr>
          <w:rFonts w:ascii="Arial" w:hAnsi="Arial" w:cs="Arial"/>
          <w:szCs w:val="20"/>
        </w:rPr>
      </w:pPr>
    </w:p>
    <w:p w:rsidR="00C1240F" w:rsidRDefault="00C1240F" w:rsidP="00C1240F">
      <w:pPr>
        <w:widowControl w:val="0"/>
        <w:ind w:firstLine="709"/>
        <w:jc w:val="both"/>
        <w:rPr>
          <w:rFonts w:ascii="Arial" w:hAnsi="Arial" w:cs="Arial"/>
          <w:sz w:val="20"/>
          <w:szCs w:val="20"/>
        </w:rPr>
      </w:pPr>
      <w:r>
        <w:rPr>
          <w:rFonts w:ascii="Arial" w:hAnsi="Arial" w:cs="Arial"/>
          <w:sz w:val="20"/>
          <w:szCs w:val="20"/>
        </w:rPr>
        <w:t>De conformidad con la  Resolución de la Alcaldía  de fecha  28 de julio de 2015 por medio del presente anuncio se efectúa convocatoria de la subasta para la adjudicación del aprovechamiento de pastos en el monte público de Pinet</w:t>
      </w:r>
    </w:p>
    <w:p w:rsidR="00C1240F" w:rsidRDefault="00C1240F" w:rsidP="00C1240F">
      <w:pPr>
        <w:widowControl w:val="0"/>
        <w:ind w:firstLine="709"/>
        <w:jc w:val="both"/>
        <w:rPr>
          <w:rFonts w:ascii="Arial" w:hAnsi="Arial" w:cs="Arial"/>
          <w:sz w:val="20"/>
          <w:szCs w:val="20"/>
        </w:rPr>
      </w:pPr>
    </w:p>
    <w:p w:rsidR="00C1240F" w:rsidRDefault="00C1240F" w:rsidP="00C1240F">
      <w:pPr>
        <w:widowControl w:val="0"/>
        <w:ind w:firstLine="709"/>
        <w:jc w:val="both"/>
        <w:rPr>
          <w:rFonts w:ascii="Arial" w:hAnsi="Arial" w:cs="Arial"/>
          <w:sz w:val="20"/>
          <w:szCs w:val="20"/>
        </w:rPr>
      </w:pPr>
      <w:r>
        <w:rPr>
          <w:rFonts w:ascii="Arial" w:hAnsi="Arial" w:cs="Arial"/>
          <w:sz w:val="20"/>
          <w:szCs w:val="20"/>
        </w:rPr>
        <w:t>1. Entidad adjudicadora: Datos generales y datos para la obtención de la información:</w:t>
      </w:r>
    </w:p>
    <w:p w:rsidR="00C1240F" w:rsidRDefault="00C1240F" w:rsidP="00C1240F">
      <w:pPr>
        <w:pStyle w:val="sangrado21"/>
        <w:shd w:val="clear" w:color="auto" w:fill="FFFFFF"/>
        <w:spacing w:before="0" w:after="0"/>
        <w:rPr>
          <w:rFonts w:ascii="Arial" w:hAnsi="Arial" w:cs="Arial"/>
          <w:sz w:val="20"/>
          <w:szCs w:val="20"/>
        </w:rPr>
      </w:pPr>
    </w:p>
    <w:p w:rsidR="00C1240F" w:rsidRDefault="00C1240F" w:rsidP="00C1240F">
      <w:pPr>
        <w:pStyle w:val="sangrado21"/>
        <w:shd w:val="clear" w:color="auto" w:fill="FFFFFF"/>
        <w:spacing w:before="0" w:after="0"/>
        <w:rPr>
          <w:rFonts w:ascii="Arial" w:hAnsi="Arial" w:cs="Arial"/>
          <w:sz w:val="20"/>
          <w:szCs w:val="20"/>
        </w:rPr>
      </w:pPr>
      <w:r>
        <w:rPr>
          <w:rFonts w:ascii="Arial" w:hAnsi="Arial" w:cs="Arial"/>
          <w:sz w:val="20"/>
          <w:szCs w:val="20"/>
        </w:rPr>
        <w:t>a) Organismo. Ayuntamiento de Pinet</w:t>
      </w:r>
    </w:p>
    <w:p w:rsidR="00C1240F" w:rsidRDefault="00C1240F" w:rsidP="00C1240F">
      <w:pPr>
        <w:pStyle w:val="sangrado1"/>
        <w:shd w:val="clear" w:color="auto" w:fill="FFFFFF"/>
        <w:spacing w:before="0" w:after="0"/>
        <w:rPr>
          <w:rFonts w:ascii="Arial" w:hAnsi="Arial" w:cs="Arial"/>
          <w:sz w:val="20"/>
          <w:szCs w:val="20"/>
        </w:rPr>
      </w:pPr>
      <w:r>
        <w:rPr>
          <w:rFonts w:ascii="Arial" w:hAnsi="Arial" w:cs="Arial"/>
          <w:sz w:val="20"/>
          <w:szCs w:val="20"/>
        </w:rPr>
        <w:t>b) Dependencia que tramita el expediente. Secretaria</w:t>
      </w:r>
    </w:p>
    <w:p w:rsidR="00C1240F" w:rsidRDefault="00C1240F" w:rsidP="00C1240F">
      <w:pPr>
        <w:pStyle w:val="sangrado1"/>
        <w:shd w:val="clear" w:color="auto" w:fill="FFFFFF"/>
        <w:spacing w:before="0" w:after="0"/>
        <w:rPr>
          <w:rFonts w:ascii="Arial" w:hAnsi="Arial" w:cs="Arial"/>
          <w:sz w:val="20"/>
          <w:szCs w:val="20"/>
        </w:rPr>
      </w:pPr>
      <w:r>
        <w:rPr>
          <w:rFonts w:ascii="Arial" w:hAnsi="Arial" w:cs="Arial"/>
          <w:sz w:val="20"/>
          <w:szCs w:val="20"/>
        </w:rPr>
        <w:t>c) Obtención de documentación e información:</w:t>
      </w:r>
    </w:p>
    <w:p w:rsidR="00C1240F" w:rsidRDefault="00C1240F" w:rsidP="00C1240F">
      <w:pPr>
        <w:pStyle w:val="sangrado21"/>
        <w:shd w:val="clear" w:color="auto" w:fill="FFFFFF"/>
        <w:spacing w:before="0" w:after="0"/>
        <w:rPr>
          <w:rFonts w:ascii="Arial" w:hAnsi="Arial" w:cs="Arial"/>
          <w:sz w:val="20"/>
          <w:szCs w:val="20"/>
        </w:rPr>
      </w:pPr>
      <w:r>
        <w:rPr>
          <w:rFonts w:ascii="Arial" w:hAnsi="Arial" w:cs="Arial"/>
          <w:sz w:val="20"/>
          <w:szCs w:val="20"/>
        </w:rPr>
        <w:tab/>
      </w:r>
      <w:r>
        <w:rPr>
          <w:rFonts w:ascii="Arial" w:hAnsi="Arial" w:cs="Arial"/>
          <w:sz w:val="20"/>
          <w:szCs w:val="20"/>
        </w:rPr>
        <w:tab/>
        <w:t>1) Dependencia. Secretaria</w:t>
      </w:r>
    </w:p>
    <w:p w:rsidR="00C1240F" w:rsidRDefault="00C1240F" w:rsidP="00C1240F">
      <w:pPr>
        <w:pStyle w:val="sangrado1"/>
        <w:shd w:val="clear" w:color="auto" w:fill="FFFFFF"/>
        <w:spacing w:before="0" w:after="0"/>
        <w:rPr>
          <w:rFonts w:ascii="Arial" w:hAnsi="Arial" w:cs="Arial"/>
          <w:sz w:val="20"/>
          <w:szCs w:val="20"/>
        </w:rPr>
      </w:pPr>
      <w:r>
        <w:rPr>
          <w:rFonts w:ascii="Arial" w:hAnsi="Arial" w:cs="Arial"/>
          <w:sz w:val="20"/>
          <w:szCs w:val="20"/>
        </w:rPr>
        <w:tab/>
      </w:r>
      <w:r>
        <w:rPr>
          <w:rFonts w:ascii="Arial" w:hAnsi="Arial" w:cs="Arial"/>
          <w:sz w:val="20"/>
          <w:szCs w:val="20"/>
        </w:rPr>
        <w:tab/>
        <w:t>2) Domicilio:</w:t>
      </w:r>
      <w:r w:rsidR="002F714A">
        <w:rPr>
          <w:rFonts w:ascii="Arial" w:hAnsi="Arial" w:cs="Arial"/>
          <w:sz w:val="20"/>
          <w:szCs w:val="20"/>
        </w:rPr>
        <w:t xml:space="preserve"> </w:t>
      </w:r>
      <w:r>
        <w:rPr>
          <w:rFonts w:ascii="Arial" w:hAnsi="Arial" w:cs="Arial"/>
          <w:sz w:val="20"/>
          <w:szCs w:val="20"/>
        </w:rPr>
        <w:t>Plaza de</w:t>
      </w:r>
      <w:r w:rsidR="002F714A">
        <w:rPr>
          <w:rFonts w:ascii="Arial" w:hAnsi="Arial" w:cs="Arial"/>
          <w:sz w:val="20"/>
          <w:szCs w:val="20"/>
        </w:rPr>
        <w:t>l Ayuntamiento</w:t>
      </w:r>
      <w:proofErr w:type="gramStart"/>
      <w:r>
        <w:rPr>
          <w:rFonts w:ascii="Arial" w:hAnsi="Arial" w:cs="Arial"/>
          <w:sz w:val="20"/>
          <w:szCs w:val="20"/>
        </w:rPr>
        <w:t>,1</w:t>
      </w:r>
      <w:proofErr w:type="gramEnd"/>
    </w:p>
    <w:p w:rsidR="00C1240F" w:rsidRDefault="00C1240F" w:rsidP="00C1240F">
      <w:pPr>
        <w:pStyle w:val="sangrado1"/>
        <w:shd w:val="clear" w:color="auto" w:fill="FFFFFF"/>
        <w:spacing w:before="0" w:after="0"/>
        <w:rPr>
          <w:rFonts w:ascii="Arial" w:hAnsi="Arial" w:cs="Arial"/>
          <w:sz w:val="20"/>
          <w:szCs w:val="20"/>
        </w:rPr>
      </w:pPr>
      <w:r>
        <w:rPr>
          <w:rFonts w:ascii="Arial" w:hAnsi="Arial" w:cs="Arial"/>
          <w:sz w:val="20"/>
          <w:szCs w:val="20"/>
        </w:rPr>
        <w:tab/>
      </w:r>
      <w:r>
        <w:rPr>
          <w:rFonts w:ascii="Arial" w:hAnsi="Arial" w:cs="Arial"/>
          <w:sz w:val="20"/>
          <w:szCs w:val="20"/>
        </w:rPr>
        <w:tab/>
        <w:t>3) Localidad y código postal. Pinet 46838</w:t>
      </w:r>
    </w:p>
    <w:p w:rsidR="00C1240F" w:rsidRDefault="00C1240F" w:rsidP="00C1240F">
      <w:pPr>
        <w:pStyle w:val="sangrado1"/>
        <w:shd w:val="clear" w:color="auto" w:fill="FFFFFF"/>
        <w:spacing w:before="0" w:after="0"/>
        <w:rPr>
          <w:rFonts w:ascii="Arial" w:hAnsi="Arial" w:cs="Arial"/>
          <w:sz w:val="20"/>
          <w:szCs w:val="20"/>
        </w:rPr>
      </w:pPr>
      <w:r>
        <w:rPr>
          <w:rFonts w:ascii="Arial" w:hAnsi="Arial" w:cs="Arial"/>
          <w:sz w:val="20"/>
          <w:szCs w:val="20"/>
        </w:rPr>
        <w:tab/>
      </w:r>
      <w:r>
        <w:rPr>
          <w:rFonts w:ascii="Arial" w:hAnsi="Arial" w:cs="Arial"/>
          <w:sz w:val="20"/>
          <w:szCs w:val="20"/>
        </w:rPr>
        <w:tab/>
        <w:t>4) Teléfono. 962294151</w:t>
      </w:r>
    </w:p>
    <w:p w:rsidR="00C1240F" w:rsidRDefault="00C1240F" w:rsidP="00C1240F">
      <w:pPr>
        <w:pStyle w:val="sangrado1"/>
        <w:shd w:val="clear" w:color="auto" w:fill="FFFFFF"/>
        <w:spacing w:before="0" w:after="0"/>
        <w:rPr>
          <w:rFonts w:ascii="Arial" w:hAnsi="Arial" w:cs="Arial"/>
          <w:sz w:val="20"/>
          <w:szCs w:val="20"/>
        </w:rPr>
      </w:pPr>
      <w:r>
        <w:rPr>
          <w:rFonts w:ascii="Arial" w:hAnsi="Arial" w:cs="Arial"/>
          <w:sz w:val="20"/>
          <w:szCs w:val="20"/>
        </w:rPr>
        <w:tab/>
      </w:r>
      <w:r>
        <w:rPr>
          <w:rFonts w:ascii="Arial" w:hAnsi="Arial" w:cs="Arial"/>
          <w:sz w:val="20"/>
          <w:szCs w:val="20"/>
        </w:rPr>
        <w:tab/>
        <w:t>5) Telefax. 962294</w:t>
      </w:r>
      <w:r w:rsidR="002F714A">
        <w:rPr>
          <w:rFonts w:ascii="Arial" w:hAnsi="Arial" w:cs="Arial"/>
          <w:sz w:val="20"/>
          <w:szCs w:val="20"/>
        </w:rPr>
        <w:t>574</w:t>
      </w:r>
    </w:p>
    <w:p w:rsidR="00C1240F" w:rsidRDefault="00C1240F" w:rsidP="00C1240F">
      <w:pPr>
        <w:pStyle w:val="sangrado1"/>
        <w:shd w:val="clear" w:color="auto" w:fill="FFFFFF"/>
        <w:spacing w:before="0" w:after="0"/>
        <w:ind w:left="958" w:firstLine="357"/>
        <w:rPr>
          <w:rFonts w:ascii="Arial" w:hAnsi="Arial" w:cs="Arial"/>
          <w:sz w:val="20"/>
          <w:szCs w:val="20"/>
        </w:rPr>
      </w:pPr>
      <w:r>
        <w:rPr>
          <w:rFonts w:ascii="Arial" w:hAnsi="Arial" w:cs="Arial"/>
          <w:sz w:val="20"/>
          <w:szCs w:val="20"/>
        </w:rPr>
        <w:tab/>
      </w:r>
      <w:r>
        <w:rPr>
          <w:rFonts w:ascii="Arial" w:hAnsi="Arial" w:cs="Arial"/>
          <w:sz w:val="20"/>
          <w:szCs w:val="20"/>
        </w:rPr>
        <w:tab/>
        <w:t>6) Correo electrónico.</w:t>
      </w:r>
      <w:r>
        <w:t xml:space="preserve"> </w:t>
      </w:r>
      <w:r>
        <w:rPr>
          <w:rFonts w:ascii="Arial" w:hAnsi="Arial" w:cs="Arial"/>
          <w:sz w:val="20"/>
          <w:szCs w:val="20"/>
        </w:rPr>
        <w:t xml:space="preserve">  </w:t>
      </w:r>
      <w:hyperlink r:id="rId8" w:history="1">
        <w:r>
          <w:rPr>
            <w:rStyle w:val="Hipervnculo"/>
            <w:rFonts w:ascii="Arial" w:hAnsi="Arial" w:cs="Arial"/>
            <w:sz w:val="20"/>
            <w:szCs w:val="20"/>
          </w:rPr>
          <w:t>ayunpinet@hotmail.com</w:t>
        </w:r>
      </w:hyperlink>
    </w:p>
    <w:p w:rsidR="00C1240F" w:rsidRDefault="00C1240F" w:rsidP="00C1240F">
      <w:pPr>
        <w:pStyle w:val="sangrado1"/>
        <w:shd w:val="clear" w:color="auto" w:fill="FFFFFF"/>
        <w:ind w:left="958" w:firstLine="357"/>
        <w:rPr>
          <w:rFonts w:ascii="Arial" w:hAnsi="Arial" w:cs="Arial"/>
          <w:sz w:val="20"/>
          <w:szCs w:val="20"/>
        </w:rPr>
      </w:pPr>
      <w:r>
        <w:rPr>
          <w:rFonts w:ascii="Arial" w:hAnsi="Arial" w:cs="Arial"/>
          <w:sz w:val="20"/>
          <w:szCs w:val="20"/>
        </w:rPr>
        <w:tab/>
      </w:r>
      <w:r>
        <w:rPr>
          <w:rFonts w:ascii="Arial" w:hAnsi="Arial" w:cs="Arial"/>
          <w:sz w:val="20"/>
          <w:szCs w:val="20"/>
        </w:rPr>
        <w:tab/>
        <w:t>7) Página Web:</w:t>
      </w:r>
      <w:r w:rsidR="002F714A">
        <w:rPr>
          <w:rFonts w:ascii="Arial" w:hAnsi="Arial" w:cs="Arial"/>
          <w:sz w:val="20"/>
          <w:szCs w:val="20"/>
        </w:rPr>
        <w:t xml:space="preserve"> </w:t>
      </w:r>
      <w:r>
        <w:rPr>
          <w:rFonts w:ascii="Arial" w:hAnsi="Arial" w:cs="Arial"/>
          <w:sz w:val="20"/>
          <w:szCs w:val="20"/>
        </w:rPr>
        <w:t>www.pinet.es</w:t>
      </w:r>
    </w:p>
    <w:p w:rsidR="00C1240F" w:rsidRDefault="00C1240F" w:rsidP="00C1240F">
      <w:pPr>
        <w:pStyle w:val="sangrado1"/>
        <w:shd w:val="clear" w:color="auto" w:fill="FFFFFF"/>
        <w:spacing w:before="0" w:after="0"/>
        <w:ind w:left="720" w:firstLine="0"/>
        <w:rPr>
          <w:rFonts w:ascii="Arial" w:hAnsi="Arial" w:cs="Arial"/>
          <w:sz w:val="20"/>
          <w:szCs w:val="20"/>
        </w:rPr>
      </w:pPr>
      <w:r>
        <w:rPr>
          <w:rFonts w:ascii="Arial" w:hAnsi="Arial" w:cs="Arial"/>
          <w:sz w:val="20"/>
          <w:szCs w:val="20"/>
        </w:rPr>
        <w:t xml:space="preserve">  2. Objeto del Contrato:</w:t>
      </w:r>
    </w:p>
    <w:p w:rsidR="00C1240F" w:rsidRDefault="00C1240F" w:rsidP="00C1240F">
      <w:pPr>
        <w:pStyle w:val="sangrado21"/>
        <w:shd w:val="clear" w:color="auto" w:fill="FFFFFF"/>
        <w:spacing w:before="0" w:after="0"/>
        <w:rPr>
          <w:rFonts w:ascii="Arial" w:hAnsi="Arial" w:cs="Arial"/>
          <w:sz w:val="20"/>
          <w:szCs w:val="20"/>
        </w:rPr>
      </w:pPr>
      <w:r>
        <w:rPr>
          <w:rFonts w:ascii="Arial" w:hAnsi="Arial" w:cs="Arial"/>
          <w:sz w:val="20"/>
          <w:szCs w:val="20"/>
        </w:rPr>
        <w:tab/>
        <w:t>a) Tipo. Contrato administrativo  especial</w:t>
      </w:r>
    </w:p>
    <w:p w:rsidR="00C1240F" w:rsidRDefault="00C1240F" w:rsidP="00C1240F">
      <w:pPr>
        <w:pStyle w:val="sangrado1"/>
        <w:shd w:val="clear" w:color="auto" w:fill="FFFFFF"/>
        <w:spacing w:before="0" w:after="0"/>
        <w:rPr>
          <w:rFonts w:ascii="Arial" w:hAnsi="Arial" w:cs="Arial"/>
          <w:sz w:val="20"/>
          <w:szCs w:val="20"/>
        </w:rPr>
      </w:pPr>
      <w:r>
        <w:rPr>
          <w:rFonts w:ascii="Arial" w:hAnsi="Arial" w:cs="Arial"/>
          <w:sz w:val="20"/>
          <w:szCs w:val="20"/>
        </w:rPr>
        <w:tab/>
        <w:t>b) Descripción. Adjudicación aprovechamiento de pastos</w:t>
      </w:r>
    </w:p>
    <w:p w:rsidR="00C1240F" w:rsidRDefault="00C1240F" w:rsidP="00C1240F">
      <w:pPr>
        <w:pStyle w:val="sangrado1"/>
        <w:shd w:val="clear" w:color="auto" w:fill="FFFFFF"/>
        <w:spacing w:before="0" w:after="0"/>
        <w:rPr>
          <w:rFonts w:ascii="Arial" w:hAnsi="Arial" w:cs="Arial"/>
          <w:sz w:val="20"/>
          <w:szCs w:val="20"/>
        </w:rPr>
      </w:pPr>
      <w:r>
        <w:rPr>
          <w:rFonts w:ascii="Arial" w:hAnsi="Arial" w:cs="Arial"/>
          <w:sz w:val="20"/>
          <w:szCs w:val="20"/>
        </w:rPr>
        <w:t xml:space="preserve"> </w:t>
      </w:r>
      <w:r>
        <w:rPr>
          <w:rFonts w:ascii="Arial" w:hAnsi="Arial" w:cs="Arial"/>
          <w:sz w:val="20"/>
          <w:szCs w:val="20"/>
        </w:rPr>
        <w:tab/>
        <w:t>c) Duración del contrato., cinco años</w:t>
      </w:r>
    </w:p>
    <w:p w:rsidR="00C1240F" w:rsidRDefault="00C1240F" w:rsidP="00C1240F">
      <w:pPr>
        <w:pStyle w:val="sangrado1"/>
        <w:shd w:val="clear" w:color="auto" w:fill="FFFFFF"/>
        <w:spacing w:before="0" w:after="0"/>
        <w:rPr>
          <w:rFonts w:ascii="Arial" w:hAnsi="Arial" w:cs="Arial"/>
          <w:sz w:val="20"/>
          <w:szCs w:val="20"/>
        </w:rPr>
      </w:pPr>
      <w:r>
        <w:rPr>
          <w:rFonts w:ascii="Arial" w:hAnsi="Arial" w:cs="Arial"/>
          <w:sz w:val="20"/>
          <w:szCs w:val="20"/>
        </w:rPr>
        <w:tab/>
        <w:t>d) Monte 20 “LA SIERRA”</w:t>
      </w:r>
    </w:p>
    <w:p w:rsidR="00C1240F" w:rsidRDefault="00C1240F" w:rsidP="00C1240F">
      <w:pPr>
        <w:pStyle w:val="sangrado1"/>
        <w:shd w:val="clear" w:color="auto" w:fill="FFFFFF"/>
        <w:spacing w:before="0" w:after="0"/>
        <w:rPr>
          <w:rFonts w:ascii="Arial" w:hAnsi="Arial" w:cs="Arial"/>
          <w:sz w:val="20"/>
          <w:szCs w:val="20"/>
        </w:rPr>
      </w:pPr>
      <w:r>
        <w:rPr>
          <w:rFonts w:ascii="Arial" w:hAnsi="Arial" w:cs="Arial"/>
          <w:sz w:val="20"/>
          <w:szCs w:val="20"/>
        </w:rPr>
        <w:t xml:space="preserve">  e) Número de hectáreas:</w:t>
      </w:r>
      <w:r w:rsidR="002F714A">
        <w:rPr>
          <w:rFonts w:ascii="Arial" w:hAnsi="Arial" w:cs="Arial"/>
          <w:sz w:val="20"/>
          <w:szCs w:val="20"/>
        </w:rPr>
        <w:t xml:space="preserve"> </w:t>
      </w:r>
      <w:r>
        <w:rPr>
          <w:rFonts w:ascii="Arial" w:hAnsi="Arial" w:cs="Arial"/>
          <w:sz w:val="20"/>
          <w:szCs w:val="20"/>
        </w:rPr>
        <w:t>600,00</w:t>
      </w:r>
    </w:p>
    <w:p w:rsidR="00C1240F" w:rsidRDefault="00C1240F" w:rsidP="00C1240F">
      <w:pPr>
        <w:pStyle w:val="sangrado1"/>
        <w:shd w:val="clear" w:color="auto" w:fill="FFFFFF"/>
        <w:spacing w:before="0" w:after="0"/>
        <w:rPr>
          <w:rFonts w:ascii="Arial" w:hAnsi="Arial" w:cs="Arial"/>
          <w:sz w:val="20"/>
          <w:szCs w:val="20"/>
        </w:rPr>
      </w:pPr>
    </w:p>
    <w:p w:rsidR="00C1240F" w:rsidRDefault="00C1240F" w:rsidP="00C1240F">
      <w:pPr>
        <w:pStyle w:val="sangrado1"/>
        <w:shd w:val="clear" w:color="auto" w:fill="FFFFFF"/>
        <w:spacing w:before="0" w:after="0"/>
        <w:ind w:left="0" w:firstLine="709"/>
        <w:rPr>
          <w:rFonts w:ascii="Arial" w:hAnsi="Arial" w:cs="Arial"/>
          <w:sz w:val="20"/>
          <w:szCs w:val="20"/>
        </w:rPr>
      </w:pPr>
      <w:r>
        <w:rPr>
          <w:rFonts w:ascii="Arial" w:hAnsi="Arial" w:cs="Arial"/>
          <w:sz w:val="20"/>
          <w:szCs w:val="20"/>
        </w:rPr>
        <w:t>3. Tramitación y procedimiento:</w:t>
      </w:r>
    </w:p>
    <w:p w:rsidR="00C1240F" w:rsidRDefault="00C1240F" w:rsidP="00C1240F">
      <w:pPr>
        <w:pStyle w:val="sangrado21"/>
        <w:shd w:val="clear" w:color="auto" w:fill="FFFFFF"/>
        <w:spacing w:before="0" w:after="0"/>
        <w:rPr>
          <w:rFonts w:ascii="Arial" w:hAnsi="Arial" w:cs="Arial"/>
          <w:sz w:val="20"/>
          <w:szCs w:val="20"/>
        </w:rPr>
      </w:pPr>
      <w:r>
        <w:rPr>
          <w:rFonts w:ascii="Arial" w:hAnsi="Arial" w:cs="Arial"/>
          <w:sz w:val="20"/>
          <w:szCs w:val="20"/>
        </w:rPr>
        <w:tab/>
        <w:t xml:space="preserve">a) Tramitación. Ordinaria </w:t>
      </w:r>
    </w:p>
    <w:p w:rsidR="00C1240F" w:rsidRDefault="00C1240F" w:rsidP="00C1240F">
      <w:pPr>
        <w:pStyle w:val="sangrado1"/>
        <w:shd w:val="clear" w:color="auto" w:fill="FFFFFF"/>
        <w:spacing w:before="0" w:after="0"/>
        <w:rPr>
          <w:rFonts w:ascii="Arial" w:hAnsi="Arial" w:cs="Arial"/>
          <w:sz w:val="20"/>
          <w:szCs w:val="20"/>
        </w:rPr>
      </w:pPr>
      <w:r>
        <w:rPr>
          <w:rFonts w:ascii="Arial" w:hAnsi="Arial" w:cs="Arial"/>
          <w:sz w:val="20"/>
          <w:szCs w:val="20"/>
        </w:rPr>
        <w:tab/>
      </w:r>
      <w:r w:rsidR="002F714A">
        <w:rPr>
          <w:rFonts w:ascii="Arial" w:hAnsi="Arial" w:cs="Arial"/>
          <w:sz w:val="20"/>
          <w:szCs w:val="20"/>
        </w:rPr>
        <w:t xml:space="preserve">b) Procedimiento: </w:t>
      </w:r>
      <w:r>
        <w:rPr>
          <w:rFonts w:ascii="Arial" w:hAnsi="Arial" w:cs="Arial"/>
          <w:sz w:val="20"/>
          <w:szCs w:val="20"/>
        </w:rPr>
        <w:t>Abierto, oferta económica más ventajosa</w:t>
      </w:r>
    </w:p>
    <w:p w:rsidR="00C1240F" w:rsidRDefault="00C1240F" w:rsidP="00C1240F">
      <w:pPr>
        <w:pStyle w:val="sangrado1"/>
        <w:shd w:val="clear" w:color="auto" w:fill="FFFFFF"/>
        <w:spacing w:before="0" w:after="0"/>
        <w:rPr>
          <w:rFonts w:ascii="Arial" w:hAnsi="Arial" w:cs="Arial"/>
          <w:sz w:val="20"/>
          <w:szCs w:val="20"/>
        </w:rPr>
      </w:pPr>
      <w:r>
        <w:rPr>
          <w:rFonts w:ascii="Arial" w:hAnsi="Arial" w:cs="Arial"/>
          <w:sz w:val="20"/>
          <w:szCs w:val="20"/>
        </w:rPr>
        <w:tab/>
      </w:r>
    </w:p>
    <w:p w:rsidR="00C1240F" w:rsidRDefault="00C1240F" w:rsidP="00C1240F">
      <w:pPr>
        <w:pStyle w:val="sangrado21"/>
        <w:shd w:val="clear" w:color="auto" w:fill="FFFFFF"/>
        <w:spacing w:before="0" w:after="0"/>
        <w:ind w:left="0" w:firstLine="709"/>
        <w:rPr>
          <w:rFonts w:ascii="Arial" w:hAnsi="Arial" w:cs="Arial"/>
          <w:sz w:val="20"/>
          <w:szCs w:val="20"/>
        </w:rPr>
      </w:pPr>
      <w:r>
        <w:rPr>
          <w:rFonts w:ascii="Arial" w:hAnsi="Arial" w:cs="Arial"/>
          <w:sz w:val="20"/>
          <w:szCs w:val="20"/>
        </w:rPr>
        <w:t>4. Canon  de 1.700,00 /año más 68€ de IVA, total 1.768,00 €</w:t>
      </w:r>
    </w:p>
    <w:p w:rsidR="00C1240F" w:rsidRDefault="00C1240F" w:rsidP="00C1240F">
      <w:pPr>
        <w:pStyle w:val="sangrado21"/>
        <w:shd w:val="clear" w:color="auto" w:fill="FFFFFF"/>
        <w:spacing w:before="0" w:after="0"/>
        <w:rPr>
          <w:rFonts w:ascii="Arial" w:hAnsi="Arial" w:cs="Arial"/>
          <w:sz w:val="20"/>
          <w:szCs w:val="20"/>
        </w:rPr>
      </w:pPr>
    </w:p>
    <w:p w:rsidR="00C1240F" w:rsidRDefault="00C1240F" w:rsidP="00C1240F">
      <w:pPr>
        <w:pStyle w:val="sangrado21"/>
        <w:shd w:val="clear" w:color="auto" w:fill="FFFFFF"/>
        <w:spacing w:before="0" w:after="0"/>
        <w:ind w:left="0" w:firstLine="709"/>
        <w:rPr>
          <w:rFonts w:ascii="Arial" w:hAnsi="Arial" w:cs="Arial"/>
          <w:sz w:val="20"/>
          <w:szCs w:val="20"/>
        </w:rPr>
      </w:pPr>
      <w:r>
        <w:rPr>
          <w:rFonts w:ascii="Arial" w:hAnsi="Arial" w:cs="Arial"/>
          <w:sz w:val="20"/>
          <w:szCs w:val="20"/>
        </w:rPr>
        <w:t>6. Garantías exigidas.</w:t>
      </w:r>
    </w:p>
    <w:p w:rsidR="00C1240F" w:rsidRDefault="00C1240F" w:rsidP="00C1240F">
      <w:pPr>
        <w:pStyle w:val="sangrado21"/>
        <w:shd w:val="clear" w:color="auto" w:fill="FFFFFF"/>
        <w:spacing w:before="0" w:after="0"/>
        <w:ind w:left="0" w:firstLine="0"/>
        <w:rPr>
          <w:rFonts w:ascii="Arial" w:hAnsi="Arial" w:cs="Arial"/>
          <w:sz w:val="20"/>
          <w:szCs w:val="20"/>
        </w:rPr>
      </w:pPr>
      <w:r>
        <w:rPr>
          <w:rFonts w:ascii="Arial" w:hAnsi="Arial" w:cs="Arial"/>
          <w:sz w:val="20"/>
          <w:szCs w:val="20"/>
        </w:rPr>
        <w:tab/>
      </w:r>
      <w:r>
        <w:rPr>
          <w:rFonts w:ascii="Arial" w:hAnsi="Arial" w:cs="Arial"/>
          <w:sz w:val="20"/>
          <w:szCs w:val="20"/>
        </w:rPr>
        <w:tab/>
        <w:t>Definitiva (%):10%.IMPORTE DE ADJUDICACIÓN</w:t>
      </w:r>
    </w:p>
    <w:p w:rsidR="00C1240F" w:rsidRDefault="00C1240F" w:rsidP="00C1240F">
      <w:pPr>
        <w:pStyle w:val="sangrado21"/>
        <w:shd w:val="clear" w:color="auto" w:fill="FFFFFF"/>
        <w:spacing w:before="0" w:after="0"/>
        <w:rPr>
          <w:rFonts w:ascii="Arial" w:hAnsi="Arial" w:cs="Arial"/>
          <w:sz w:val="20"/>
          <w:szCs w:val="20"/>
        </w:rPr>
      </w:pPr>
    </w:p>
    <w:p w:rsidR="00C1240F" w:rsidRDefault="00C1240F" w:rsidP="00C1240F">
      <w:pPr>
        <w:pStyle w:val="sangrado21"/>
        <w:shd w:val="clear" w:color="auto" w:fill="FFFFFF"/>
        <w:spacing w:before="0" w:after="0"/>
        <w:ind w:left="0" w:firstLine="709"/>
        <w:rPr>
          <w:rFonts w:ascii="Arial" w:hAnsi="Arial" w:cs="Arial"/>
          <w:sz w:val="20"/>
          <w:szCs w:val="20"/>
        </w:rPr>
      </w:pPr>
      <w:r>
        <w:rPr>
          <w:rFonts w:ascii="Arial" w:hAnsi="Arial" w:cs="Arial"/>
          <w:sz w:val="20"/>
          <w:szCs w:val="20"/>
        </w:rPr>
        <w:t>7. Requisitos específicos del contratista:</w:t>
      </w:r>
    </w:p>
    <w:p w:rsidR="00C1240F" w:rsidRDefault="00C1240F" w:rsidP="00C1240F">
      <w:pPr>
        <w:pStyle w:val="sangrado21"/>
        <w:shd w:val="clear" w:color="auto" w:fill="FFFFFF"/>
        <w:spacing w:before="0" w:after="0"/>
        <w:rPr>
          <w:rFonts w:ascii="Arial" w:hAnsi="Arial" w:cs="Arial"/>
          <w:sz w:val="20"/>
          <w:szCs w:val="20"/>
        </w:rPr>
      </w:pPr>
      <w:r>
        <w:rPr>
          <w:rFonts w:ascii="Arial" w:hAnsi="Arial" w:cs="Arial"/>
          <w:sz w:val="20"/>
          <w:szCs w:val="20"/>
        </w:rPr>
        <w:t xml:space="preserve">a) Documento nacional de identidad o fotocopia compulsada </w:t>
      </w:r>
    </w:p>
    <w:p w:rsidR="00C1240F" w:rsidRDefault="00C1240F" w:rsidP="00C1240F">
      <w:pPr>
        <w:pStyle w:val="sangrado21"/>
        <w:shd w:val="clear" w:color="auto" w:fill="FFFFFF"/>
        <w:spacing w:before="0" w:after="0"/>
        <w:rPr>
          <w:rFonts w:ascii="Arial" w:hAnsi="Arial" w:cs="Arial"/>
          <w:sz w:val="20"/>
          <w:szCs w:val="20"/>
        </w:rPr>
      </w:pPr>
      <w:r>
        <w:rPr>
          <w:rFonts w:ascii="Arial" w:hAnsi="Arial" w:cs="Arial"/>
          <w:sz w:val="20"/>
          <w:szCs w:val="20"/>
        </w:rPr>
        <w:t xml:space="preserve">b) Escritura de poder bastanteada y legalizada en su caso, si actúa en representación de </w:t>
      </w:r>
      <w:r w:rsidR="002F714A">
        <w:rPr>
          <w:rFonts w:ascii="Arial" w:hAnsi="Arial" w:cs="Arial"/>
          <w:sz w:val="20"/>
          <w:szCs w:val="20"/>
        </w:rPr>
        <w:t>otra</w:t>
      </w:r>
      <w:r>
        <w:rPr>
          <w:rFonts w:ascii="Arial" w:hAnsi="Arial" w:cs="Arial"/>
          <w:sz w:val="20"/>
          <w:szCs w:val="20"/>
        </w:rPr>
        <w:t xml:space="preserve"> persona.</w:t>
      </w:r>
    </w:p>
    <w:p w:rsidR="00C1240F" w:rsidRDefault="00C1240F" w:rsidP="00C1240F">
      <w:pPr>
        <w:pStyle w:val="sangrado21"/>
        <w:shd w:val="clear" w:color="auto" w:fill="FFFFFF"/>
        <w:spacing w:before="0" w:after="0"/>
        <w:rPr>
          <w:rFonts w:ascii="Arial" w:hAnsi="Arial" w:cs="Arial"/>
          <w:sz w:val="20"/>
          <w:szCs w:val="20"/>
        </w:rPr>
      </w:pPr>
      <w:r>
        <w:rPr>
          <w:rFonts w:ascii="Arial" w:hAnsi="Arial" w:cs="Arial"/>
          <w:sz w:val="20"/>
          <w:szCs w:val="20"/>
        </w:rPr>
        <w:t>c) Escritura de constitución de sociedad mercantil inscrita en el registro mercantil y número de identificación fiscal, cuando concurra una sociedad de esta naturaleza.</w:t>
      </w:r>
    </w:p>
    <w:p w:rsidR="00C1240F" w:rsidRDefault="00C1240F" w:rsidP="00C1240F">
      <w:pPr>
        <w:pStyle w:val="sangrado21"/>
        <w:shd w:val="clear" w:color="auto" w:fill="FFFFFF"/>
        <w:spacing w:before="0" w:after="0"/>
        <w:rPr>
          <w:rFonts w:ascii="Arial" w:hAnsi="Arial" w:cs="Arial"/>
          <w:sz w:val="20"/>
          <w:szCs w:val="20"/>
        </w:rPr>
      </w:pPr>
      <w:r>
        <w:rPr>
          <w:rFonts w:ascii="Arial" w:hAnsi="Arial" w:cs="Arial"/>
          <w:sz w:val="20"/>
          <w:szCs w:val="20"/>
        </w:rPr>
        <w:t xml:space="preserve"> </w:t>
      </w:r>
    </w:p>
    <w:p w:rsidR="00C1240F" w:rsidRDefault="00C1240F" w:rsidP="00C1240F">
      <w:pPr>
        <w:pStyle w:val="sangrado21"/>
        <w:shd w:val="clear" w:color="auto" w:fill="FFFFFF"/>
        <w:spacing w:before="0" w:after="0"/>
        <w:ind w:left="0" w:firstLine="709"/>
        <w:rPr>
          <w:rFonts w:ascii="Arial" w:hAnsi="Arial" w:cs="Arial"/>
          <w:sz w:val="20"/>
          <w:szCs w:val="20"/>
        </w:rPr>
      </w:pPr>
      <w:r>
        <w:rPr>
          <w:rFonts w:ascii="Arial" w:hAnsi="Arial" w:cs="Arial"/>
          <w:sz w:val="20"/>
          <w:szCs w:val="20"/>
        </w:rPr>
        <w:t>8. Presentación de ofertas o de solicitudes de participación:</w:t>
      </w:r>
    </w:p>
    <w:p w:rsidR="00C1240F" w:rsidRDefault="00C1240F" w:rsidP="00C1240F">
      <w:pPr>
        <w:pStyle w:val="sangrado1"/>
        <w:shd w:val="clear" w:color="auto" w:fill="FFFFFF"/>
        <w:spacing w:before="0" w:after="0"/>
        <w:rPr>
          <w:rFonts w:ascii="Arial" w:hAnsi="Arial" w:cs="Arial"/>
          <w:sz w:val="20"/>
          <w:szCs w:val="20"/>
        </w:rPr>
      </w:pPr>
      <w:r>
        <w:rPr>
          <w:rFonts w:ascii="Arial" w:hAnsi="Arial" w:cs="Arial"/>
          <w:sz w:val="20"/>
          <w:szCs w:val="20"/>
        </w:rPr>
        <w:tab/>
        <w:t xml:space="preserve">a) Fecha límite de presentación. El plazo de presentación de las ofertas será desde el día siguiente a la publicación del anuncio de información pública publicado en el tablón de anuncios y página web del Ayuntamiento. Se podrá presentar proposiciones en horas de oficina hasta el día </w:t>
      </w:r>
      <w:r w:rsidRPr="002F714A">
        <w:rPr>
          <w:rFonts w:ascii="Arial" w:hAnsi="Arial" w:cs="Arial"/>
          <w:sz w:val="20"/>
          <w:szCs w:val="20"/>
        </w:rPr>
        <w:t>1 de diciembre</w:t>
      </w:r>
    </w:p>
    <w:p w:rsidR="00C1240F" w:rsidRDefault="00C1240F" w:rsidP="00C1240F">
      <w:pPr>
        <w:pStyle w:val="sangrado21"/>
        <w:shd w:val="clear" w:color="auto" w:fill="FFFFFF"/>
        <w:spacing w:before="0" w:after="0"/>
        <w:rPr>
          <w:rFonts w:ascii="Arial" w:hAnsi="Arial" w:cs="Arial"/>
          <w:sz w:val="20"/>
          <w:szCs w:val="20"/>
        </w:rPr>
      </w:pPr>
    </w:p>
    <w:p w:rsidR="00C1240F" w:rsidRDefault="00C1240F" w:rsidP="00C1240F">
      <w:pPr>
        <w:pStyle w:val="sangrado1"/>
        <w:shd w:val="clear" w:color="auto" w:fill="FFFFFF"/>
        <w:spacing w:before="0" w:after="0"/>
        <w:rPr>
          <w:rFonts w:ascii="Arial" w:hAnsi="Arial" w:cs="Arial"/>
          <w:sz w:val="20"/>
          <w:szCs w:val="20"/>
        </w:rPr>
      </w:pPr>
      <w:r>
        <w:rPr>
          <w:rFonts w:ascii="Arial" w:hAnsi="Arial" w:cs="Arial"/>
          <w:sz w:val="20"/>
          <w:szCs w:val="20"/>
        </w:rPr>
        <w:tab/>
        <w:t xml:space="preserve">b) Modalidad de presentación, se presentaran en dos sobres  cerrados, firmados por el licitador y con indicación del domicilio a efectos de notificaciones, en los que se hará constar la denominación del sobre y leyenda ”Proposición para tomar parte en la subasta pública para la enajenación del aprovechamiento de pastos en </w:t>
      </w:r>
      <w:proofErr w:type="spellStart"/>
      <w:r>
        <w:rPr>
          <w:rFonts w:ascii="Arial" w:hAnsi="Arial" w:cs="Arial"/>
          <w:sz w:val="20"/>
          <w:szCs w:val="20"/>
        </w:rPr>
        <w:t>P</w:t>
      </w:r>
      <w:r w:rsidR="002F714A">
        <w:rPr>
          <w:rFonts w:ascii="Arial" w:hAnsi="Arial" w:cs="Arial"/>
          <w:sz w:val="20"/>
          <w:szCs w:val="20"/>
        </w:rPr>
        <w:t>i</w:t>
      </w:r>
      <w:r>
        <w:rPr>
          <w:rFonts w:ascii="Arial" w:hAnsi="Arial" w:cs="Arial"/>
          <w:sz w:val="20"/>
          <w:szCs w:val="20"/>
        </w:rPr>
        <w:t>net</w:t>
      </w:r>
      <w:proofErr w:type="spellEnd"/>
      <w:r>
        <w:rPr>
          <w:rFonts w:ascii="Arial" w:hAnsi="Arial" w:cs="Arial"/>
          <w:sz w:val="20"/>
          <w:szCs w:val="20"/>
        </w:rPr>
        <w:t>” La denominación de los sobres es la siguiente:</w:t>
      </w:r>
    </w:p>
    <w:p w:rsidR="00C1240F" w:rsidRDefault="00C1240F" w:rsidP="00C1240F">
      <w:pPr>
        <w:pStyle w:val="sangrado1"/>
        <w:shd w:val="clear" w:color="auto" w:fill="FFFFFF"/>
        <w:spacing w:before="0" w:after="0"/>
        <w:rPr>
          <w:rFonts w:ascii="Arial" w:hAnsi="Arial" w:cs="Arial"/>
          <w:sz w:val="20"/>
          <w:szCs w:val="20"/>
        </w:rPr>
      </w:pPr>
      <w:r>
        <w:rPr>
          <w:rFonts w:ascii="Arial" w:hAnsi="Arial" w:cs="Arial"/>
          <w:sz w:val="20"/>
          <w:szCs w:val="20"/>
        </w:rPr>
        <w:lastRenderedPageBreak/>
        <w:t>-Sobre A: Documentación  acreditativa de la personalidad y características del licitador</w:t>
      </w:r>
    </w:p>
    <w:p w:rsidR="00C1240F" w:rsidRDefault="00C1240F" w:rsidP="00C1240F">
      <w:pPr>
        <w:pStyle w:val="sangrado1"/>
        <w:shd w:val="clear" w:color="auto" w:fill="FFFFFF"/>
        <w:spacing w:before="0" w:after="0"/>
        <w:rPr>
          <w:rFonts w:ascii="Arial" w:hAnsi="Arial" w:cs="Arial"/>
          <w:sz w:val="20"/>
          <w:szCs w:val="20"/>
        </w:rPr>
      </w:pPr>
      <w:r>
        <w:rPr>
          <w:rFonts w:ascii="Arial" w:hAnsi="Arial" w:cs="Arial"/>
          <w:sz w:val="20"/>
          <w:szCs w:val="20"/>
        </w:rPr>
        <w:t xml:space="preserve">-Sobre B. Proposición Económica </w:t>
      </w:r>
    </w:p>
    <w:p w:rsidR="00C1240F" w:rsidRDefault="00C1240F" w:rsidP="00C1240F">
      <w:pPr>
        <w:pStyle w:val="sangrado1"/>
        <w:shd w:val="clear" w:color="auto" w:fill="FFFFFF"/>
        <w:spacing w:before="0" w:after="0"/>
        <w:rPr>
          <w:rFonts w:ascii="Arial" w:hAnsi="Arial" w:cs="Arial"/>
          <w:sz w:val="20"/>
          <w:szCs w:val="20"/>
        </w:rPr>
      </w:pPr>
      <w:r>
        <w:rPr>
          <w:rFonts w:ascii="Arial" w:hAnsi="Arial" w:cs="Arial"/>
          <w:sz w:val="20"/>
          <w:szCs w:val="20"/>
        </w:rPr>
        <w:tab/>
        <w:t>c) Lugar de presentación:</w:t>
      </w:r>
    </w:p>
    <w:p w:rsidR="00C1240F" w:rsidRDefault="00C1240F" w:rsidP="00C1240F">
      <w:pPr>
        <w:pStyle w:val="sangrado21"/>
        <w:shd w:val="clear" w:color="auto" w:fill="FFFFFF"/>
        <w:spacing w:before="0" w:after="0"/>
        <w:rPr>
          <w:rFonts w:ascii="Arial" w:hAnsi="Arial" w:cs="Arial"/>
          <w:sz w:val="20"/>
          <w:szCs w:val="20"/>
        </w:rPr>
      </w:pPr>
      <w:r>
        <w:rPr>
          <w:rFonts w:ascii="Arial" w:hAnsi="Arial" w:cs="Arial"/>
          <w:sz w:val="20"/>
          <w:szCs w:val="20"/>
        </w:rPr>
        <w:tab/>
      </w:r>
      <w:r>
        <w:rPr>
          <w:rFonts w:ascii="Arial" w:hAnsi="Arial" w:cs="Arial"/>
          <w:sz w:val="20"/>
          <w:szCs w:val="20"/>
        </w:rPr>
        <w:tab/>
        <w:t>1. Dependencia. Registro del Ayuntamiento</w:t>
      </w:r>
    </w:p>
    <w:p w:rsidR="00C1240F" w:rsidRDefault="00C1240F" w:rsidP="00C1240F">
      <w:pPr>
        <w:pStyle w:val="sangrado1"/>
        <w:shd w:val="clear" w:color="auto" w:fill="FFFFFF"/>
        <w:spacing w:before="0" w:after="0"/>
        <w:rPr>
          <w:rFonts w:ascii="Arial" w:hAnsi="Arial" w:cs="Arial"/>
          <w:sz w:val="20"/>
          <w:szCs w:val="20"/>
        </w:rPr>
      </w:pPr>
      <w:r>
        <w:rPr>
          <w:rFonts w:ascii="Arial" w:hAnsi="Arial" w:cs="Arial"/>
          <w:sz w:val="20"/>
          <w:szCs w:val="20"/>
        </w:rPr>
        <w:tab/>
      </w:r>
      <w:r>
        <w:rPr>
          <w:rFonts w:ascii="Arial" w:hAnsi="Arial" w:cs="Arial"/>
          <w:sz w:val="20"/>
          <w:szCs w:val="20"/>
        </w:rPr>
        <w:tab/>
        <w:t xml:space="preserve">2. Domicilio. </w:t>
      </w:r>
      <w:r w:rsidR="002F714A">
        <w:rPr>
          <w:rFonts w:ascii="Arial" w:hAnsi="Arial" w:cs="Arial"/>
          <w:sz w:val="20"/>
          <w:szCs w:val="20"/>
        </w:rPr>
        <w:t xml:space="preserve"> </w:t>
      </w:r>
      <w:r>
        <w:rPr>
          <w:rFonts w:ascii="Arial" w:hAnsi="Arial" w:cs="Arial"/>
          <w:sz w:val="20"/>
          <w:szCs w:val="20"/>
        </w:rPr>
        <w:t xml:space="preserve">Plaza del Ayuntamiento, 1 </w:t>
      </w:r>
    </w:p>
    <w:p w:rsidR="00C1240F" w:rsidRDefault="00C1240F" w:rsidP="00C1240F">
      <w:pPr>
        <w:pStyle w:val="sangrado1"/>
        <w:shd w:val="clear" w:color="auto" w:fill="FFFFFF"/>
        <w:spacing w:before="0" w:after="0"/>
        <w:rPr>
          <w:rFonts w:ascii="Arial" w:hAnsi="Arial" w:cs="Arial"/>
          <w:sz w:val="20"/>
          <w:szCs w:val="20"/>
        </w:rPr>
      </w:pPr>
      <w:r>
        <w:rPr>
          <w:rFonts w:ascii="Arial" w:hAnsi="Arial" w:cs="Arial"/>
          <w:sz w:val="20"/>
          <w:szCs w:val="20"/>
        </w:rPr>
        <w:tab/>
      </w:r>
      <w:r>
        <w:rPr>
          <w:rFonts w:ascii="Arial" w:hAnsi="Arial" w:cs="Arial"/>
          <w:sz w:val="20"/>
          <w:szCs w:val="20"/>
        </w:rPr>
        <w:tab/>
        <w:t>3. Localidad y código postal. Pinet  46838</w:t>
      </w:r>
    </w:p>
    <w:p w:rsidR="00C1240F" w:rsidRDefault="00C1240F" w:rsidP="00C1240F">
      <w:pPr>
        <w:pStyle w:val="sangrado1"/>
        <w:shd w:val="clear" w:color="auto" w:fill="FFFFFF"/>
        <w:spacing w:before="0" w:after="0"/>
        <w:rPr>
          <w:rFonts w:ascii="Arial" w:hAnsi="Arial" w:cs="Arial"/>
          <w:sz w:val="20"/>
          <w:szCs w:val="20"/>
        </w:rPr>
      </w:pPr>
      <w:r>
        <w:rPr>
          <w:rFonts w:ascii="Arial" w:hAnsi="Arial" w:cs="Arial"/>
          <w:sz w:val="20"/>
          <w:szCs w:val="20"/>
        </w:rPr>
        <w:tab/>
      </w:r>
      <w:r>
        <w:rPr>
          <w:rFonts w:ascii="Arial" w:hAnsi="Arial" w:cs="Arial"/>
          <w:sz w:val="20"/>
          <w:szCs w:val="20"/>
        </w:rPr>
        <w:tab/>
        <w:t>4. Dirección electrónica: www.pinet.es</w:t>
      </w:r>
    </w:p>
    <w:p w:rsidR="00C1240F" w:rsidRDefault="00C1240F" w:rsidP="00C1240F">
      <w:pPr>
        <w:pStyle w:val="sangrado1"/>
        <w:shd w:val="clear" w:color="auto" w:fill="FFFFFF"/>
        <w:spacing w:before="0" w:after="0"/>
        <w:rPr>
          <w:rFonts w:ascii="Arial" w:hAnsi="Arial" w:cs="Arial"/>
          <w:sz w:val="20"/>
          <w:szCs w:val="20"/>
        </w:rPr>
      </w:pPr>
    </w:p>
    <w:p w:rsidR="00C1240F" w:rsidRDefault="00C1240F" w:rsidP="00C1240F">
      <w:pPr>
        <w:pStyle w:val="sangrado21"/>
        <w:shd w:val="clear" w:color="auto" w:fill="FFFFFF"/>
        <w:spacing w:before="0" w:after="0"/>
        <w:ind w:left="0" w:firstLine="709"/>
        <w:rPr>
          <w:rFonts w:ascii="Arial" w:hAnsi="Arial" w:cs="Arial"/>
          <w:sz w:val="20"/>
          <w:szCs w:val="20"/>
        </w:rPr>
      </w:pPr>
      <w:r>
        <w:rPr>
          <w:rFonts w:ascii="Arial" w:hAnsi="Arial" w:cs="Arial"/>
          <w:sz w:val="20"/>
          <w:szCs w:val="20"/>
        </w:rPr>
        <w:t>9. Apertura de ofertas:</w:t>
      </w:r>
    </w:p>
    <w:p w:rsidR="00C1240F" w:rsidRDefault="00C1240F" w:rsidP="00C1240F">
      <w:pPr>
        <w:pStyle w:val="sangrado21"/>
        <w:shd w:val="clear" w:color="auto" w:fill="FFFFFF"/>
        <w:spacing w:before="0" w:after="0"/>
        <w:rPr>
          <w:rFonts w:ascii="Arial" w:hAnsi="Arial" w:cs="Arial"/>
          <w:sz w:val="20"/>
          <w:szCs w:val="20"/>
        </w:rPr>
      </w:pPr>
      <w:r>
        <w:rPr>
          <w:rFonts w:ascii="Arial" w:hAnsi="Arial" w:cs="Arial"/>
          <w:sz w:val="20"/>
          <w:szCs w:val="20"/>
        </w:rPr>
        <w:tab/>
        <w:t>a) Descripción.</w:t>
      </w:r>
      <w:r w:rsidR="002F714A">
        <w:rPr>
          <w:rFonts w:ascii="Arial" w:hAnsi="Arial" w:cs="Arial"/>
          <w:sz w:val="20"/>
          <w:szCs w:val="20"/>
        </w:rPr>
        <w:t xml:space="preserve"> </w:t>
      </w:r>
      <w:r>
        <w:rPr>
          <w:rFonts w:ascii="Arial" w:hAnsi="Arial" w:cs="Arial"/>
          <w:sz w:val="20"/>
          <w:szCs w:val="20"/>
        </w:rPr>
        <w:t>Apertura de Proposicione</w:t>
      </w:r>
      <w:r w:rsidR="002F714A">
        <w:rPr>
          <w:rFonts w:ascii="Arial" w:hAnsi="Arial" w:cs="Arial"/>
          <w:sz w:val="20"/>
          <w:szCs w:val="20"/>
        </w:rPr>
        <w:t>s</w:t>
      </w:r>
      <w:r>
        <w:rPr>
          <w:rFonts w:ascii="Arial" w:hAnsi="Arial" w:cs="Arial"/>
          <w:sz w:val="20"/>
          <w:szCs w:val="20"/>
        </w:rPr>
        <w:t xml:space="preserve">: Aprovechamiento de </w:t>
      </w:r>
      <w:r w:rsidR="002F714A">
        <w:rPr>
          <w:rFonts w:ascii="Arial" w:hAnsi="Arial" w:cs="Arial"/>
          <w:sz w:val="20"/>
          <w:szCs w:val="20"/>
        </w:rPr>
        <w:t>Pastos</w:t>
      </w:r>
      <w:r>
        <w:rPr>
          <w:rFonts w:ascii="Arial" w:hAnsi="Arial" w:cs="Arial"/>
          <w:sz w:val="20"/>
          <w:szCs w:val="20"/>
        </w:rPr>
        <w:t xml:space="preserve"> </w:t>
      </w:r>
      <w:proofErr w:type="spellStart"/>
      <w:r>
        <w:rPr>
          <w:rFonts w:ascii="Arial" w:hAnsi="Arial" w:cs="Arial"/>
          <w:sz w:val="20"/>
          <w:szCs w:val="20"/>
        </w:rPr>
        <w:t>Pinet</w:t>
      </w:r>
      <w:proofErr w:type="spellEnd"/>
    </w:p>
    <w:p w:rsidR="00C1240F" w:rsidRDefault="00C1240F" w:rsidP="00C1240F">
      <w:pPr>
        <w:pStyle w:val="sangrado1"/>
        <w:shd w:val="clear" w:color="auto" w:fill="FFFFFF"/>
        <w:spacing w:before="0" w:after="0"/>
        <w:rPr>
          <w:rFonts w:ascii="Arial" w:hAnsi="Arial" w:cs="Arial"/>
          <w:sz w:val="20"/>
          <w:szCs w:val="20"/>
        </w:rPr>
      </w:pPr>
      <w:r>
        <w:rPr>
          <w:rFonts w:ascii="Arial" w:hAnsi="Arial" w:cs="Arial"/>
          <w:sz w:val="20"/>
          <w:szCs w:val="20"/>
        </w:rPr>
        <w:tab/>
        <w:t>b) Dirección. Plaza</w:t>
      </w:r>
      <w:r w:rsidR="002F714A">
        <w:rPr>
          <w:rFonts w:ascii="Arial" w:hAnsi="Arial" w:cs="Arial"/>
          <w:sz w:val="20"/>
          <w:szCs w:val="20"/>
        </w:rPr>
        <w:t xml:space="preserve"> del</w:t>
      </w:r>
      <w:r>
        <w:rPr>
          <w:rFonts w:ascii="Arial" w:hAnsi="Arial" w:cs="Arial"/>
          <w:sz w:val="20"/>
          <w:szCs w:val="20"/>
        </w:rPr>
        <w:t xml:space="preserve"> Ayuntamiento, 1 </w:t>
      </w:r>
    </w:p>
    <w:p w:rsidR="00C1240F" w:rsidRDefault="00C1240F" w:rsidP="00C1240F">
      <w:pPr>
        <w:pStyle w:val="sangrado1"/>
        <w:shd w:val="clear" w:color="auto" w:fill="FFFFFF"/>
        <w:spacing w:before="0" w:after="0"/>
        <w:rPr>
          <w:rFonts w:ascii="Arial" w:hAnsi="Arial" w:cs="Arial"/>
          <w:sz w:val="20"/>
          <w:szCs w:val="20"/>
        </w:rPr>
      </w:pPr>
      <w:r>
        <w:rPr>
          <w:rFonts w:ascii="Arial" w:hAnsi="Arial" w:cs="Arial"/>
          <w:sz w:val="20"/>
          <w:szCs w:val="20"/>
        </w:rPr>
        <w:tab/>
        <w:t>c) Localidad y código postal. Pinet 46838</w:t>
      </w:r>
    </w:p>
    <w:p w:rsidR="00C1240F" w:rsidRDefault="00C1240F" w:rsidP="00C1240F">
      <w:pPr>
        <w:pStyle w:val="sangrado1"/>
        <w:shd w:val="clear" w:color="auto" w:fill="FFFFFF"/>
        <w:spacing w:before="0" w:after="0"/>
        <w:rPr>
          <w:rFonts w:ascii="Arial" w:hAnsi="Arial" w:cs="Arial"/>
          <w:sz w:val="20"/>
          <w:szCs w:val="20"/>
        </w:rPr>
      </w:pPr>
      <w:r>
        <w:rPr>
          <w:rFonts w:ascii="Arial" w:hAnsi="Arial" w:cs="Arial"/>
          <w:sz w:val="20"/>
          <w:szCs w:val="20"/>
        </w:rPr>
        <w:tab/>
        <w:t>d) Fecha y hora</w:t>
      </w:r>
      <w:r w:rsidR="002F714A">
        <w:rPr>
          <w:rFonts w:ascii="Arial" w:hAnsi="Arial" w:cs="Arial"/>
          <w:sz w:val="20"/>
          <w:szCs w:val="20"/>
        </w:rPr>
        <w:t xml:space="preserve">: </w:t>
      </w:r>
      <w:r>
        <w:rPr>
          <w:rFonts w:ascii="Arial" w:hAnsi="Arial" w:cs="Arial"/>
          <w:sz w:val="20"/>
          <w:szCs w:val="20"/>
        </w:rPr>
        <w:t>20 de diciembre a las 11:00</w:t>
      </w:r>
    </w:p>
    <w:p w:rsidR="00C1240F" w:rsidRDefault="00C1240F" w:rsidP="00C1240F">
      <w:pPr>
        <w:pStyle w:val="sangrado21"/>
        <w:shd w:val="clear" w:color="auto" w:fill="FFFFFF"/>
        <w:spacing w:before="0" w:after="0"/>
        <w:ind w:left="0" w:firstLine="709"/>
        <w:rPr>
          <w:rFonts w:ascii="Arial" w:hAnsi="Arial" w:cs="Arial"/>
          <w:sz w:val="20"/>
          <w:szCs w:val="20"/>
        </w:rPr>
      </w:pPr>
    </w:p>
    <w:p w:rsidR="00C1240F" w:rsidRDefault="00C1240F" w:rsidP="00C1240F">
      <w:pPr>
        <w:ind w:firstLine="709"/>
        <w:rPr>
          <w:rFonts w:ascii="Arial" w:hAnsi="Arial" w:cs="Arial"/>
          <w:sz w:val="20"/>
          <w:szCs w:val="20"/>
        </w:rPr>
      </w:pPr>
    </w:p>
    <w:p w:rsidR="00C1240F" w:rsidRDefault="00C1240F" w:rsidP="00C1240F">
      <w:pPr>
        <w:ind w:firstLine="709"/>
        <w:rPr>
          <w:rFonts w:ascii="Arial" w:hAnsi="Arial" w:cs="Arial"/>
          <w:sz w:val="20"/>
          <w:szCs w:val="20"/>
        </w:rPr>
      </w:pPr>
    </w:p>
    <w:p w:rsidR="00C1240F" w:rsidRDefault="00C1240F" w:rsidP="00C1240F">
      <w:pPr>
        <w:pStyle w:val="Sangradetextonormal"/>
        <w:spacing w:line="240" w:lineRule="auto"/>
        <w:ind w:firstLine="0"/>
        <w:jc w:val="center"/>
        <w:rPr>
          <w:rFonts w:ascii="Arial" w:hAnsi="Arial" w:cs="Arial"/>
          <w:szCs w:val="20"/>
        </w:rPr>
      </w:pPr>
      <w:r>
        <w:rPr>
          <w:rFonts w:ascii="Arial" w:hAnsi="Arial" w:cs="Arial"/>
          <w:szCs w:val="20"/>
        </w:rPr>
        <w:t>En Pinet a 22 de noviembre  de 2016.</w:t>
      </w:r>
    </w:p>
    <w:p w:rsidR="00C1240F" w:rsidRDefault="00C1240F" w:rsidP="00C1240F">
      <w:pPr>
        <w:pStyle w:val="Sangradetextonormal"/>
        <w:spacing w:line="240" w:lineRule="auto"/>
        <w:ind w:firstLine="0"/>
        <w:jc w:val="center"/>
        <w:rPr>
          <w:rFonts w:ascii="Arial" w:hAnsi="Arial" w:cs="Arial"/>
          <w:szCs w:val="20"/>
        </w:rPr>
      </w:pPr>
    </w:p>
    <w:p w:rsidR="00C1240F" w:rsidRDefault="00C1240F" w:rsidP="00C1240F">
      <w:pPr>
        <w:pStyle w:val="Sangradetextonormal"/>
        <w:spacing w:line="240" w:lineRule="auto"/>
        <w:ind w:firstLine="0"/>
        <w:jc w:val="center"/>
        <w:rPr>
          <w:rFonts w:ascii="Arial" w:hAnsi="Arial" w:cs="Arial"/>
          <w:szCs w:val="20"/>
        </w:rPr>
      </w:pPr>
    </w:p>
    <w:p w:rsidR="00C1240F" w:rsidRDefault="00C1240F" w:rsidP="00C1240F">
      <w:pPr>
        <w:jc w:val="center"/>
        <w:rPr>
          <w:rFonts w:ascii="Arial" w:hAnsi="Arial" w:cs="Arial"/>
          <w:sz w:val="20"/>
          <w:szCs w:val="20"/>
        </w:rPr>
      </w:pPr>
      <w:r>
        <w:rPr>
          <w:rFonts w:ascii="Arial" w:hAnsi="Arial" w:cs="Arial"/>
          <w:sz w:val="20"/>
          <w:szCs w:val="20"/>
        </w:rPr>
        <w:t>El Alcalde,</w:t>
      </w:r>
    </w:p>
    <w:p w:rsidR="00C1240F" w:rsidRDefault="00C1240F" w:rsidP="00C1240F">
      <w:pPr>
        <w:jc w:val="center"/>
        <w:rPr>
          <w:rFonts w:ascii="Arial" w:hAnsi="Arial" w:cs="Arial"/>
          <w:sz w:val="20"/>
          <w:szCs w:val="20"/>
        </w:rPr>
      </w:pPr>
    </w:p>
    <w:p w:rsidR="00C1240F" w:rsidRDefault="00C1240F" w:rsidP="00C1240F">
      <w:pPr>
        <w:jc w:val="center"/>
        <w:rPr>
          <w:rFonts w:ascii="Arial" w:hAnsi="Arial" w:cs="Arial"/>
          <w:sz w:val="20"/>
          <w:szCs w:val="20"/>
        </w:rPr>
      </w:pPr>
    </w:p>
    <w:p w:rsidR="00C1240F" w:rsidRDefault="002F714A" w:rsidP="00C1240F">
      <w:pPr>
        <w:jc w:val="center"/>
        <w:rPr>
          <w:rFonts w:ascii="Arial" w:hAnsi="Arial" w:cs="Arial"/>
          <w:sz w:val="20"/>
          <w:szCs w:val="20"/>
        </w:rPr>
      </w:pPr>
      <w:r>
        <w:rPr>
          <w:rFonts w:ascii="Arial" w:hAnsi="Arial" w:cs="Arial"/>
          <w:sz w:val="20"/>
          <w:szCs w:val="20"/>
        </w:rPr>
        <w:t>Fdo. : Juan R</w:t>
      </w:r>
      <w:r w:rsidR="00C1240F">
        <w:rPr>
          <w:rFonts w:ascii="Arial" w:hAnsi="Arial" w:cs="Arial"/>
          <w:sz w:val="20"/>
          <w:szCs w:val="20"/>
        </w:rPr>
        <w:t xml:space="preserve">amón </w:t>
      </w:r>
      <w:proofErr w:type="spellStart"/>
      <w:r w:rsidR="00C1240F">
        <w:rPr>
          <w:rFonts w:ascii="Arial" w:hAnsi="Arial" w:cs="Arial"/>
          <w:sz w:val="20"/>
          <w:szCs w:val="20"/>
        </w:rPr>
        <w:t>Chismol</w:t>
      </w:r>
      <w:proofErr w:type="spellEnd"/>
      <w:r w:rsidR="00C1240F">
        <w:rPr>
          <w:rFonts w:ascii="Arial" w:hAnsi="Arial" w:cs="Arial"/>
          <w:sz w:val="20"/>
          <w:szCs w:val="20"/>
        </w:rPr>
        <w:t xml:space="preserve"> Mahiques.</w:t>
      </w:r>
    </w:p>
    <w:p w:rsidR="00C1240F" w:rsidRDefault="00C1240F" w:rsidP="00C1240F">
      <w:pPr>
        <w:spacing w:line="360" w:lineRule="auto"/>
        <w:rPr>
          <w:rFonts w:ascii="Arial" w:hAnsi="Arial" w:cs="Arial"/>
          <w:sz w:val="20"/>
          <w:szCs w:val="20"/>
        </w:rPr>
      </w:pPr>
    </w:p>
    <w:p w:rsidR="007F11FC" w:rsidRDefault="007F11FC"/>
    <w:sectPr w:rsidR="007F11FC">
      <w:head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5648" w:rsidRDefault="00AF5648" w:rsidP="00C1240F">
      <w:r>
        <w:separator/>
      </w:r>
    </w:p>
  </w:endnote>
  <w:endnote w:type="continuationSeparator" w:id="0">
    <w:p w:rsidR="00AF5648" w:rsidRDefault="00AF5648" w:rsidP="00C124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5648" w:rsidRDefault="00AF5648" w:rsidP="00C1240F">
      <w:r>
        <w:separator/>
      </w:r>
    </w:p>
  </w:footnote>
  <w:footnote w:type="continuationSeparator" w:id="0">
    <w:p w:rsidR="00AF5648" w:rsidRDefault="00AF5648" w:rsidP="00C124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240F" w:rsidRDefault="00C1240F">
    <w:pPr>
      <w:pStyle w:val="Encabezado"/>
    </w:pPr>
    <w:r>
      <w:object w:dxaOrig="6376" w:dyaOrig="12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8.75pt;height:63pt" o:ole="">
          <v:imagedata r:id="rId1" o:title=""/>
        </v:shape>
        <o:OLEObject Type="Embed" ProgID="MSPhotoEd.3" ShapeID="_x0000_i1025" DrawAspect="Content" ObjectID="_1543732868" r:id="rId2"/>
      </w:obje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240F"/>
    <w:rsid w:val="0015333B"/>
    <w:rsid w:val="002F714A"/>
    <w:rsid w:val="003C71C3"/>
    <w:rsid w:val="007F11FC"/>
    <w:rsid w:val="00AF5648"/>
    <w:rsid w:val="00C1240F"/>
    <w:rsid w:val="00C663C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240F"/>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semiHidden/>
    <w:unhideWhenUsed/>
    <w:rsid w:val="00C1240F"/>
    <w:rPr>
      <w:color w:val="0000FF"/>
      <w:u w:val="single"/>
    </w:rPr>
  </w:style>
  <w:style w:type="paragraph" w:styleId="Sangradetextonormal">
    <w:name w:val="Body Text Indent"/>
    <w:basedOn w:val="Normal"/>
    <w:link w:val="SangradetextonormalCar"/>
    <w:semiHidden/>
    <w:unhideWhenUsed/>
    <w:rsid w:val="00C1240F"/>
    <w:pPr>
      <w:spacing w:line="360" w:lineRule="auto"/>
      <w:ind w:firstLine="720"/>
      <w:jc w:val="both"/>
    </w:pPr>
    <w:rPr>
      <w:rFonts w:ascii="Verdana" w:hAnsi="Verdana"/>
      <w:sz w:val="20"/>
    </w:rPr>
  </w:style>
  <w:style w:type="character" w:customStyle="1" w:styleId="SangradetextonormalCar">
    <w:name w:val="Sangría de texto normal Car"/>
    <w:basedOn w:val="Fuentedeprrafopredeter"/>
    <w:link w:val="Sangradetextonormal"/>
    <w:semiHidden/>
    <w:rsid w:val="00C1240F"/>
    <w:rPr>
      <w:rFonts w:ascii="Verdana" w:eastAsia="Times New Roman" w:hAnsi="Verdana" w:cs="Times New Roman"/>
      <w:sz w:val="20"/>
      <w:szCs w:val="24"/>
      <w:lang w:eastAsia="es-ES"/>
    </w:rPr>
  </w:style>
  <w:style w:type="paragraph" w:customStyle="1" w:styleId="sangrado1">
    <w:name w:val="sangrado1"/>
    <w:basedOn w:val="Normal"/>
    <w:rsid w:val="00C1240F"/>
    <w:pPr>
      <w:spacing w:before="180" w:after="180"/>
      <w:ind w:left="960" w:firstLine="360"/>
      <w:jc w:val="both"/>
    </w:pPr>
  </w:style>
  <w:style w:type="paragraph" w:customStyle="1" w:styleId="sangrado21">
    <w:name w:val="sangrado_21"/>
    <w:basedOn w:val="Normal"/>
    <w:rsid w:val="00C1240F"/>
    <w:pPr>
      <w:spacing w:before="360" w:after="180"/>
      <w:ind w:left="960" w:firstLine="360"/>
      <w:jc w:val="both"/>
    </w:pPr>
  </w:style>
  <w:style w:type="paragraph" w:styleId="Encabezado">
    <w:name w:val="header"/>
    <w:basedOn w:val="Normal"/>
    <w:link w:val="EncabezadoCar"/>
    <w:uiPriority w:val="99"/>
    <w:unhideWhenUsed/>
    <w:rsid w:val="00C1240F"/>
    <w:pPr>
      <w:tabs>
        <w:tab w:val="center" w:pos="4252"/>
        <w:tab w:val="right" w:pos="8504"/>
      </w:tabs>
    </w:pPr>
  </w:style>
  <w:style w:type="character" w:customStyle="1" w:styleId="EncabezadoCar">
    <w:name w:val="Encabezado Car"/>
    <w:basedOn w:val="Fuentedeprrafopredeter"/>
    <w:link w:val="Encabezado"/>
    <w:uiPriority w:val="99"/>
    <w:rsid w:val="00C1240F"/>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C1240F"/>
    <w:pPr>
      <w:tabs>
        <w:tab w:val="center" w:pos="4252"/>
        <w:tab w:val="right" w:pos="8504"/>
      </w:tabs>
    </w:pPr>
  </w:style>
  <w:style w:type="character" w:customStyle="1" w:styleId="PiedepginaCar">
    <w:name w:val="Pie de página Car"/>
    <w:basedOn w:val="Fuentedeprrafopredeter"/>
    <w:link w:val="Piedepgina"/>
    <w:uiPriority w:val="99"/>
    <w:rsid w:val="00C1240F"/>
    <w:rPr>
      <w:rFonts w:ascii="Times New Roman" w:eastAsia="Times New Roman" w:hAnsi="Times New Roman" w:cs="Times New Roman"/>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240F"/>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semiHidden/>
    <w:unhideWhenUsed/>
    <w:rsid w:val="00C1240F"/>
    <w:rPr>
      <w:color w:val="0000FF"/>
      <w:u w:val="single"/>
    </w:rPr>
  </w:style>
  <w:style w:type="paragraph" w:styleId="Sangradetextonormal">
    <w:name w:val="Body Text Indent"/>
    <w:basedOn w:val="Normal"/>
    <w:link w:val="SangradetextonormalCar"/>
    <w:semiHidden/>
    <w:unhideWhenUsed/>
    <w:rsid w:val="00C1240F"/>
    <w:pPr>
      <w:spacing w:line="360" w:lineRule="auto"/>
      <w:ind w:firstLine="720"/>
      <w:jc w:val="both"/>
    </w:pPr>
    <w:rPr>
      <w:rFonts w:ascii="Verdana" w:hAnsi="Verdana"/>
      <w:sz w:val="20"/>
    </w:rPr>
  </w:style>
  <w:style w:type="character" w:customStyle="1" w:styleId="SangradetextonormalCar">
    <w:name w:val="Sangría de texto normal Car"/>
    <w:basedOn w:val="Fuentedeprrafopredeter"/>
    <w:link w:val="Sangradetextonormal"/>
    <w:semiHidden/>
    <w:rsid w:val="00C1240F"/>
    <w:rPr>
      <w:rFonts w:ascii="Verdana" w:eastAsia="Times New Roman" w:hAnsi="Verdana" w:cs="Times New Roman"/>
      <w:sz w:val="20"/>
      <w:szCs w:val="24"/>
      <w:lang w:eastAsia="es-ES"/>
    </w:rPr>
  </w:style>
  <w:style w:type="paragraph" w:customStyle="1" w:styleId="sangrado1">
    <w:name w:val="sangrado1"/>
    <w:basedOn w:val="Normal"/>
    <w:rsid w:val="00C1240F"/>
    <w:pPr>
      <w:spacing w:before="180" w:after="180"/>
      <w:ind w:left="960" w:firstLine="360"/>
      <w:jc w:val="both"/>
    </w:pPr>
  </w:style>
  <w:style w:type="paragraph" w:customStyle="1" w:styleId="sangrado21">
    <w:name w:val="sangrado_21"/>
    <w:basedOn w:val="Normal"/>
    <w:rsid w:val="00C1240F"/>
    <w:pPr>
      <w:spacing w:before="360" w:after="180"/>
      <w:ind w:left="960" w:firstLine="360"/>
      <w:jc w:val="both"/>
    </w:pPr>
  </w:style>
  <w:style w:type="paragraph" w:styleId="Encabezado">
    <w:name w:val="header"/>
    <w:basedOn w:val="Normal"/>
    <w:link w:val="EncabezadoCar"/>
    <w:uiPriority w:val="99"/>
    <w:unhideWhenUsed/>
    <w:rsid w:val="00C1240F"/>
    <w:pPr>
      <w:tabs>
        <w:tab w:val="center" w:pos="4252"/>
        <w:tab w:val="right" w:pos="8504"/>
      </w:tabs>
    </w:pPr>
  </w:style>
  <w:style w:type="character" w:customStyle="1" w:styleId="EncabezadoCar">
    <w:name w:val="Encabezado Car"/>
    <w:basedOn w:val="Fuentedeprrafopredeter"/>
    <w:link w:val="Encabezado"/>
    <w:uiPriority w:val="99"/>
    <w:rsid w:val="00C1240F"/>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C1240F"/>
    <w:pPr>
      <w:tabs>
        <w:tab w:val="center" w:pos="4252"/>
        <w:tab w:val="right" w:pos="8504"/>
      </w:tabs>
    </w:pPr>
  </w:style>
  <w:style w:type="character" w:customStyle="1" w:styleId="PiedepginaCar">
    <w:name w:val="Pie de página Car"/>
    <w:basedOn w:val="Fuentedeprrafopredeter"/>
    <w:link w:val="Piedepgina"/>
    <w:uiPriority w:val="99"/>
    <w:rsid w:val="00C1240F"/>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8908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yunpinet@hotmail.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9DB3A0-1DAE-4267-B139-8B4E5C5EE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469</Words>
  <Characters>2580</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 GARRIGUES - TRINIDAD</dc:creator>
  <cp:keywords/>
  <dc:description/>
  <cp:lastModifiedBy>Usuari</cp:lastModifiedBy>
  <cp:revision>4</cp:revision>
  <cp:lastPrinted>2016-12-20T08:52:00Z</cp:lastPrinted>
  <dcterms:created xsi:type="dcterms:W3CDTF">2016-12-19T13:15:00Z</dcterms:created>
  <dcterms:modified xsi:type="dcterms:W3CDTF">2016-12-20T08:55:00Z</dcterms:modified>
</cp:coreProperties>
</file>